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3C24" w14:textId="1885CF82" w:rsidR="00763A75" w:rsidRDefault="003D523E" w:rsidP="00FD32A1">
      <w:pPr>
        <w:pStyle w:val="xmsonormal"/>
        <w:jc w:val="center"/>
        <w:rPr>
          <w:rFonts w:ascii="Arial" w:hAnsi="Arial" w:cs="Arial"/>
          <w:b/>
          <w:bCs/>
        </w:rPr>
      </w:pPr>
      <w:r>
        <w:rPr>
          <w:rFonts w:ascii="Arial" w:hAnsi="Arial" w:cs="Arial"/>
          <w:b/>
          <w:bCs/>
        </w:rPr>
        <w:t>Please return to Manor Drive Secondary Academy</w:t>
      </w:r>
    </w:p>
    <w:p w14:paraId="7BD68699" w14:textId="77777777" w:rsidR="00FD32A1" w:rsidRPr="00FD32A1" w:rsidRDefault="00FD32A1" w:rsidP="00FD32A1">
      <w:pPr>
        <w:pStyle w:val="xmsonormal"/>
        <w:jc w:val="center"/>
        <w:rPr>
          <w:rFonts w:ascii="Arial" w:hAnsi="Arial" w:cs="Arial"/>
          <w:b/>
          <w:bCs/>
        </w:rPr>
      </w:pPr>
    </w:p>
    <w:p w14:paraId="30F4E6A7" w14:textId="77777777" w:rsidR="00763A75" w:rsidRPr="00763A75" w:rsidRDefault="00763A75" w:rsidP="00763A75">
      <w:pPr>
        <w:pStyle w:val="xmsonormal"/>
        <w:spacing w:after="150"/>
        <w:jc w:val="both"/>
      </w:pPr>
      <w:r w:rsidRPr="00763A75">
        <w:rPr>
          <w:rFonts w:ascii="Arial" w:hAnsi="Arial" w:cs="Arial"/>
          <w:b/>
          <w:bCs/>
          <w:color w:val="333333"/>
          <w:u w:val="single"/>
        </w:rPr>
        <w:t>Policy Statement.</w:t>
      </w:r>
    </w:p>
    <w:p w14:paraId="3E4169A3" w14:textId="2DDEC96C" w:rsidR="00763A75" w:rsidRPr="00763A75" w:rsidRDefault="00763A75" w:rsidP="00763A75">
      <w:pPr>
        <w:pStyle w:val="xmsonormal"/>
        <w:spacing w:after="150"/>
        <w:jc w:val="both"/>
      </w:pPr>
      <w:r w:rsidRPr="00763A75">
        <w:rPr>
          <w:rFonts w:ascii="Arial" w:hAnsi="Arial" w:cs="Arial"/>
          <w:color w:val="333333"/>
        </w:rPr>
        <w:t xml:space="preserve">This </w:t>
      </w:r>
      <w:r>
        <w:rPr>
          <w:rFonts w:ascii="Arial" w:hAnsi="Arial" w:cs="Arial"/>
          <w:color w:val="333333"/>
        </w:rPr>
        <w:t>P</w:t>
      </w:r>
      <w:r w:rsidRPr="00763A75">
        <w:rPr>
          <w:rFonts w:ascii="Arial" w:hAnsi="Arial" w:cs="Arial"/>
          <w:color w:val="333333"/>
        </w:rPr>
        <w:t>olicy applies to the use of computers, laptops, notebooks, mobiles phones, MP3 players, tablets, digital cameras and similar devices. The advice given also applies to their use outside school since our aim is to teach Students how to use technology safely and to keep themselves safe when using it.</w:t>
      </w:r>
    </w:p>
    <w:p w14:paraId="6E7E6B4D" w14:textId="0570B8AF" w:rsidR="00763A75" w:rsidRPr="00763A75" w:rsidRDefault="4D2A51CC" w:rsidP="00763A75">
      <w:pPr>
        <w:pStyle w:val="xmsonormal"/>
        <w:spacing w:after="150"/>
        <w:jc w:val="both"/>
      </w:pPr>
      <w:r w:rsidRPr="4ADE8677">
        <w:rPr>
          <w:rFonts w:ascii="Arial" w:hAnsi="Arial" w:cs="Arial"/>
          <w:color w:val="333333"/>
        </w:rPr>
        <w:t>At ‘Manor Drive Secondary Academy’ we believe that computers are essential tools used to support learning and enhance instruction. We also recognise that other electronic devices such as mobile phones play an increasingly important role in the life of the students, although these are not included as acceptable devices within our classrooms. With these tools comes a responsibility that must be accepted by our school community. Our school-wide network provides access to shared resources such as printing, email and the Internet, which offers vast, diverse, and unique educational resources. This worldwide access is accompanied by additional responsibilities. The users’ behaviours and actions now represent the ‘Manor Drive Secondary Academy’ community in a global arena.</w:t>
      </w:r>
    </w:p>
    <w:p w14:paraId="02E7680E" w14:textId="77777777" w:rsidR="00763A75" w:rsidRPr="00763A75" w:rsidRDefault="00763A75" w:rsidP="00763A75">
      <w:pPr>
        <w:pStyle w:val="xmsonormal"/>
        <w:spacing w:after="150"/>
        <w:jc w:val="both"/>
      </w:pPr>
      <w:r w:rsidRPr="00763A75">
        <w:rPr>
          <w:rFonts w:ascii="Arial" w:hAnsi="Arial" w:cs="Arial"/>
          <w:color w:val="333333"/>
        </w:rPr>
        <w:t>Although the Internet provides a unique opportunity for learning, its nature also makes materials available that have no educational value, and some that many may find inaccurate and offensive. Though we will try to protect our students from such sites and reserve the right to supervise our students, ‘Manor Drive Secondary Academy’ cannot guarantee that every objectionable site will be disabled in advance or that every student will be monitored at every moment.</w:t>
      </w:r>
    </w:p>
    <w:p w14:paraId="028F96F7" w14:textId="77777777" w:rsidR="00763A75" w:rsidRPr="00763A75" w:rsidRDefault="00763A75" w:rsidP="00763A75">
      <w:pPr>
        <w:pStyle w:val="xmsonormal"/>
        <w:spacing w:after="150"/>
        <w:jc w:val="both"/>
      </w:pPr>
      <w:r w:rsidRPr="00763A75">
        <w:rPr>
          <w:rFonts w:ascii="Arial" w:hAnsi="Arial" w:cs="Arial"/>
          <w:b/>
          <w:bCs/>
          <w:color w:val="333333"/>
          <w:u w:val="single"/>
        </w:rPr>
        <w:t>Computer Technology and Internet Safety.</w:t>
      </w:r>
    </w:p>
    <w:p w14:paraId="599F25D9" w14:textId="77777777" w:rsidR="00763A75" w:rsidRPr="00763A75" w:rsidRDefault="4D2A51CC" w:rsidP="410241DA">
      <w:pPr>
        <w:pStyle w:val="xmsonormal"/>
        <w:spacing w:after="150"/>
        <w:jc w:val="both"/>
        <w:rPr>
          <w:rFonts w:ascii="Arial" w:hAnsi="Arial" w:cs="Arial"/>
          <w:color w:val="333333"/>
        </w:rPr>
      </w:pPr>
      <w:r w:rsidRPr="4ADE8677">
        <w:rPr>
          <w:rFonts w:ascii="Arial" w:hAnsi="Arial" w:cs="Arial"/>
          <w:color w:val="333333"/>
        </w:rPr>
        <w:t>Within our school, the use of the device to access the internet and school network will be monitored and filtered, in line with our normal AUP policy.</w:t>
      </w:r>
    </w:p>
    <w:p w14:paraId="2EB7F332" w14:textId="77777777" w:rsidR="00763A75" w:rsidRPr="00763A75" w:rsidRDefault="00763A75" w:rsidP="00763A75">
      <w:pPr>
        <w:pStyle w:val="xmsonormal"/>
        <w:spacing w:after="150"/>
        <w:jc w:val="both"/>
      </w:pPr>
      <w:r w:rsidRPr="00763A75">
        <w:rPr>
          <w:rFonts w:ascii="Arial" w:hAnsi="Arial" w:cs="Arial"/>
          <w:color w:val="333333"/>
        </w:rPr>
        <w:t>The device must be fully charged at the start of a school day ready for use.</w:t>
      </w:r>
    </w:p>
    <w:p w14:paraId="61F97FE8" w14:textId="3AD44A01" w:rsidR="00763A75" w:rsidRPr="00763A75" w:rsidRDefault="4D2A51CC" w:rsidP="410241DA">
      <w:pPr>
        <w:pStyle w:val="xmsonormal"/>
        <w:spacing w:after="150"/>
        <w:jc w:val="both"/>
        <w:rPr>
          <w:rFonts w:ascii="Arial" w:hAnsi="Arial" w:cs="Arial"/>
          <w:color w:val="333333"/>
        </w:rPr>
      </w:pPr>
      <w:r w:rsidRPr="4ADE8677">
        <w:rPr>
          <w:rFonts w:ascii="Arial" w:hAnsi="Arial" w:cs="Arial"/>
          <w:color w:val="333333"/>
        </w:rPr>
        <w:t>Students will be allowed to use their device with their own internet connection at home and other recreational establishments. T</w:t>
      </w:r>
      <w:r w:rsidR="0099A60C" w:rsidRPr="4ADE8677">
        <w:rPr>
          <w:rFonts w:ascii="Arial" w:hAnsi="Arial" w:cs="Arial"/>
          <w:color w:val="333333"/>
        </w:rPr>
        <w:t xml:space="preserve">he </w:t>
      </w:r>
      <w:proofErr w:type="spellStart"/>
      <w:r w:rsidR="0099A60C" w:rsidRPr="4ADE8677">
        <w:rPr>
          <w:rFonts w:ascii="Arial" w:hAnsi="Arial" w:cs="Arial"/>
          <w:color w:val="333333"/>
        </w:rPr>
        <w:t>Smoothwall</w:t>
      </w:r>
      <w:proofErr w:type="spellEnd"/>
      <w:r w:rsidR="0099A60C" w:rsidRPr="4ADE8677">
        <w:rPr>
          <w:rFonts w:ascii="Arial" w:hAnsi="Arial" w:cs="Arial"/>
          <w:color w:val="333333"/>
        </w:rPr>
        <w:t xml:space="preserve"> web-filter and </w:t>
      </w:r>
      <w:proofErr w:type="spellStart"/>
      <w:r w:rsidR="0099A60C" w:rsidRPr="4ADE8677">
        <w:rPr>
          <w:rFonts w:ascii="Arial" w:hAnsi="Arial" w:cs="Arial"/>
          <w:color w:val="333333"/>
        </w:rPr>
        <w:t>Classroom.cloud</w:t>
      </w:r>
      <w:proofErr w:type="spellEnd"/>
      <w:r w:rsidR="0099A60C" w:rsidRPr="4ADE8677">
        <w:rPr>
          <w:rFonts w:ascii="Arial" w:hAnsi="Arial" w:cs="Arial"/>
          <w:color w:val="333333"/>
        </w:rPr>
        <w:t xml:space="preserve"> monitoring software cannot be overridden and operates whenever and wherever the device is on. </w:t>
      </w:r>
    </w:p>
    <w:p w14:paraId="3BACD0B5" w14:textId="34D6F9A1" w:rsidR="00763A75" w:rsidRPr="00763A75" w:rsidRDefault="4D2A51CC" w:rsidP="00763A75">
      <w:pPr>
        <w:pStyle w:val="xmsonormal"/>
        <w:spacing w:after="150"/>
        <w:jc w:val="both"/>
      </w:pPr>
      <w:r w:rsidRPr="4ADE8677">
        <w:rPr>
          <w:rFonts w:ascii="Arial" w:hAnsi="Arial" w:cs="Arial"/>
          <w:color w:val="333333"/>
        </w:rPr>
        <w:t>We believe that it is important for students to develop digital responsibility and safe practices when using the internet. W</w:t>
      </w:r>
      <w:r w:rsidR="00EB0281">
        <w:rPr>
          <w:rFonts w:ascii="Arial" w:hAnsi="Arial" w:cs="Arial"/>
          <w:color w:val="333333"/>
        </w:rPr>
        <w:t>e</w:t>
      </w:r>
      <w:r w:rsidRPr="4ADE8677">
        <w:rPr>
          <w:rFonts w:ascii="Arial" w:hAnsi="Arial" w:cs="Arial"/>
          <w:color w:val="333333"/>
        </w:rPr>
        <w:t xml:space="preserve"> can provide parents with instructions and advice on how to restrict access if required. </w:t>
      </w:r>
    </w:p>
    <w:p w14:paraId="6FCF7908" w14:textId="77777777" w:rsidR="00763A75" w:rsidRPr="00763A75" w:rsidRDefault="00763A75" w:rsidP="00763A75">
      <w:pPr>
        <w:pStyle w:val="xmsonormal"/>
        <w:spacing w:after="150"/>
        <w:jc w:val="both"/>
      </w:pPr>
      <w:r w:rsidRPr="00763A75">
        <w:rPr>
          <w:rFonts w:ascii="Arial" w:hAnsi="Arial" w:cs="Arial"/>
          <w:color w:val="333333"/>
        </w:rPr>
        <w:t>To encourage use as a fully immersive digital device, we will allow students to use their own device account to install their own music, books, films and apps. However, they must comply with the following guidelines:</w:t>
      </w:r>
    </w:p>
    <w:p w14:paraId="05631A7A" w14:textId="77777777" w:rsidR="00763A75" w:rsidRPr="00763A75" w:rsidRDefault="00763A75" w:rsidP="00763A75">
      <w:pPr>
        <w:pStyle w:val="xmsonormal"/>
        <w:spacing w:after="150"/>
        <w:jc w:val="both"/>
      </w:pPr>
      <w:r w:rsidRPr="00763A75">
        <w:rPr>
          <w:rFonts w:ascii="Arial" w:hAnsi="Arial" w:cs="Arial"/>
          <w:color w:val="333333"/>
        </w:rPr>
        <w:t>Students must NOT:</w:t>
      </w:r>
    </w:p>
    <w:tbl>
      <w:tblPr>
        <w:tblW w:w="0" w:type="auto"/>
        <w:tblCellMar>
          <w:left w:w="0" w:type="dxa"/>
          <w:right w:w="0" w:type="dxa"/>
        </w:tblCellMar>
        <w:tblLook w:val="04A0" w:firstRow="1" w:lastRow="0" w:firstColumn="1" w:lastColumn="0" w:noHBand="0" w:noVBand="1"/>
      </w:tblPr>
      <w:tblGrid>
        <w:gridCol w:w="261"/>
        <w:gridCol w:w="8765"/>
      </w:tblGrid>
      <w:tr w:rsidR="00763A75" w:rsidRPr="00763A75" w14:paraId="5D8C4922" w14:textId="77777777" w:rsidTr="4ADE8677">
        <w:tc>
          <w:tcPr>
            <w:tcW w:w="0" w:type="auto"/>
            <w:hideMark/>
          </w:tcPr>
          <w:p w14:paraId="45FB6375"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58234EA1" w14:textId="77777777" w:rsidR="00763A75" w:rsidRPr="00763A75" w:rsidRDefault="00763A75" w:rsidP="00763A75">
            <w:pPr>
              <w:pStyle w:val="xmsonormal"/>
              <w:jc w:val="both"/>
            </w:pPr>
            <w:r w:rsidRPr="00763A75">
              <w:rPr>
                <w:rFonts w:ascii="Arial" w:hAnsi="Arial" w:cs="Arial"/>
              </w:rPr>
              <w:t>Use their device to access content or websites that are inappropriate or illegal.</w:t>
            </w:r>
          </w:p>
        </w:tc>
      </w:tr>
      <w:tr w:rsidR="00763A75" w:rsidRPr="00763A75" w14:paraId="314A59C7" w14:textId="77777777" w:rsidTr="4ADE8677">
        <w:tc>
          <w:tcPr>
            <w:tcW w:w="0" w:type="auto"/>
            <w:hideMark/>
          </w:tcPr>
          <w:p w14:paraId="69DE849A"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1891ED53" w14:textId="77777777" w:rsidR="00763A75" w:rsidRPr="00763A75" w:rsidRDefault="00763A75" w:rsidP="00763A75">
            <w:pPr>
              <w:pStyle w:val="xmsonormal"/>
              <w:jc w:val="both"/>
            </w:pPr>
            <w:r w:rsidRPr="00763A75">
              <w:rPr>
                <w:rFonts w:ascii="Arial" w:hAnsi="Arial" w:cs="Arial"/>
              </w:rPr>
              <w:t>Ignore copyright – any media placed on the device by students must be their own or copyright-free.</w:t>
            </w:r>
          </w:p>
        </w:tc>
      </w:tr>
      <w:tr w:rsidR="00763A75" w:rsidRPr="00763A75" w14:paraId="53A7119F" w14:textId="77777777" w:rsidTr="4ADE8677">
        <w:tc>
          <w:tcPr>
            <w:tcW w:w="0" w:type="auto"/>
            <w:hideMark/>
          </w:tcPr>
          <w:p w14:paraId="0C62EBDB"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49FEEBC0" w14:textId="77777777" w:rsidR="00763A75" w:rsidRPr="00763A75" w:rsidRDefault="00763A75" w:rsidP="00763A75">
            <w:pPr>
              <w:pStyle w:val="xmsonormal"/>
              <w:jc w:val="both"/>
            </w:pPr>
            <w:r w:rsidRPr="00763A75">
              <w:rPr>
                <w:rFonts w:ascii="Arial" w:hAnsi="Arial" w:cs="Arial"/>
              </w:rPr>
              <w:t>Install apps that are age inappropriate or offensive. We will set appropriate internet and age-restrictions and remove any apps/media that it considers to be inappropriate.</w:t>
            </w:r>
          </w:p>
        </w:tc>
      </w:tr>
      <w:tr w:rsidR="00763A75" w:rsidRPr="00763A75" w14:paraId="1F82C00E" w14:textId="77777777" w:rsidTr="4ADE8677">
        <w:tc>
          <w:tcPr>
            <w:tcW w:w="0" w:type="auto"/>
            <w:hideMark/>
          </w:tcPr>
          <w:p w14:paraId="4B5BD7AE"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1D6DFCAA" w14:textId="77777777" w:rsidR="00763A75" w:rsidRPr="00763A75" w:rsidRDefault="00763A75" w:rsidP="00763A75">
            <w:pPr>
              <w:pStyle w:val="xmsonormal"/>
              <w:jc w:val="both"/>
            </w:pPr>
            <w:r w:rsidRPr="00763A75">
              <w:rPr>
                <w:rFonts w:ascii="Arial" w:hAnsi="Arial" w:cs="Arial"/>
              </w:rPr>
              <w:t>Try to ‘jailbreak’ the device or change the settings that have been put on by staff.</w:t>
            </w:r>
          </w:p>
        </w:tc>
      </w:tr>
      <w:tr w:rsidR="00763A75" w:rsidRPr="00763A75" w14:paraId="3D063C39" w14:textId="77777777" w:rsidTr="4ADE8677">
        <w:tc>
          <w:tcPr>
            <w:tcW w:w="0" w:type="auto"/>
            <w:hideMark/>
          </w:tcPr>
          <w:p w14:paraId="760E98B2"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2904ED09" w14:textId="77777777" w:rsidR="00763A75" w:rsidRPr="00763A75" w:rsidRDefault="00763A75" w:rsidP="00763A75">
            <w:pPr>
              <w:pStyle w:val="xmsonormal"/>
              <w:jc w:val="both"/>
            </w:pPr>
            <w:r w:rsidRPr="00763A75">
              <w:rPr>
                <w:rFonts w:ascii="Arial" w:hAnsi="Arial" w:cs="Arial"/>
              </w:rPr>
              <w:t>Use the device to engage in any kind of criminal activity, gambling, spamming, hacking, derogatory language and cyber bullying.</w:t>
            </w:r>
          </w:p>
        </w:tc>
      </w:tr>
      <w:tr w:rsidR="00763A75" w:rsidRPr="00763A75" w14:paraId="42A42D29" w14:textId="77777777" w:rsidTr="4ADE8677">
        <w:tc>
          <w:tcPr>
            <w:tcW w:w="0" w:type="auto"/>
            <w:hideMark/>
          </w:tcPr>
          <w:p w14:paraId="33413B43"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688B4A09" w14:textId="77777777" w:rsidR="00763A75" w:rsidRPr="00763A75" w:rsidRDefault="00763A75" w:rsidP="00763A75">
            <w:pPr>
              <w:pStyle w:val="xmsonormal"/>
              <w:jc w:val="both"/>
            </w:pPr>
            <w:r w:rsidRPr="00763A75">
              <w:rPr>
                <w:rFonts w:ascii="Arial" w:hAnsi="Arial" w:cs="Arial"/>
              </w:rPr>
              <w:t>Use the device to take photographs/audio/video recordings of any other students/member of staff without their consent.</w:t>
            </w:r>
          </w:p>
        </w:tc>
      </w:tr>
      <w:tr w:rsidR="00763A75" w:rsidRPr="00763A75" w14:paraId="2CA4163D" w14:textId="77777777" w:rsidTr="4ADE8677">
        <w:tc>
          <w:tcPr>
            <w:tcW w:w="0" w:type="auto"/>
            <w:hideMark/>
          </w:tcPr>
          <w:p w14:paraId="2F655B55"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5E6D92C2" w14:textId="3B841BD2" w:rsidR="00763A75" w:rsidRPr="00763A75" w:rsidRDefault="4D2A51CC" w:rsidP="410241DA">
            <w:pPr>
              <w:pStyle w:val="xmsonormal"/>
              <w:jc w:val="both"/>
              <w:rPr>
                <w:rFonts w:ascii="Arial" w:hAnsi="Arial" w:cs="Arial"/>
              </w:rPr>
            </w:pPr>
            <w:r w:rsidRPr="4ADE8677">
              <w:rPr>
                <w:rFonts w:ascii="Arial" w:hAnsi="Arial" w:cs="Arial"/>
              </w:rPr>
              <w:t xml:space="preserve">Be </w:t>
            </w:r>
            <w:r w:rsidR="0FDAE2B8" w:rsidRPr="4ADE8677">
              <w:rPr>
                <w:rFonts w:ascii="Arial" w:hAnsi="Arial" w:cs="Arial"/>
              </w:rPr>
              <w:t>im</w:t>
            </w:r>
            <w:r w:rsidRPr="4ADE8677">
              <w:rPr>
                <w:rFonts w:ascii="Arial" w:hAnsi="Arial" w:cs="Arial"/>
              </w:rPr>
              <w:t>polite</w:t>
            </w:r>
            <w:r w:rsidR="46D93FE3" w:rsidRPr="4ADE8677">
              <w:rPr>
                <w:rFonts w:ascii="Arial" w:hAnsi="Arial" w:cs="Arial"/>
              </w:rPr>
              <w:t>,</w:t>
            </w:r>
            <w:r w:rsidRPr="4ADE8677">
              <w:rPr>
                <w:rFonts w:ascii="Arial" w:hAnsi="Arial" w:cs="Arial"/>
              </w:rPr>
              <w:t xml:space="preserve"> </w:t>
            </w:r>
            <w:r w:rsidR="4D4D56A7" w:rsidRPr="4ADE8677">
              <w:rPr>
                <w:rFonts w:ascii="Arial" w:hAnsi="Arial" w:cs="Arial"/>
              </w:rPr>
              <w:t>a</w:t>
            </w:r>
            <w:r w:rsidRPr="4ADE8677">
              <w:rPr>
                <w:rFonts w:ascii="Arial" w:hAnsi="Arial" w:cs="Arial"/>
              </w:rPr>
              <w:t>busive</w:t>
            </w:r>
            <w:r w:rsidR="2E3EA7B3" w:rsidRPr="4ADE8677">
              <w:rPr>
                <w:rFonts w:ascii="Arial" w:hAnsi="Arial" w:cs="Arial"/>
              </w:rPr>
              <w:t xml:space="preserve"> or use </w:t>
            </w:r>
            <w:r w:rsidRPr="4ADE8677">
              <w:rPr>
                <w:rFonts w:ascii="Arial" w:hAnsi="Arial" w:cs="Arial"/>
              </w:rPr>
              <w:t xml:space="preserve">derogatory language </w:t>
            </w:r>
            <w:r w:rsidR="7DB1A512" w:rsidRPr="4ADE8677">
              <w:rPr>
                <w:rFonts w:ascii="Arial" w:hAnsi="Arial" w:cs="Arial"/>
              </w:rPr>
              <w:t xml:space="preserve">- </w:t>
            </w:r>
            <w:r w:rsidRPr="4ADE8677">
              <w:rPr>
                <w:rFonts w:ascii="Arial" w:hAnsi="Arial" w:cs="Arial"/>
              </w:rPr>
              <w:t>cyber-bullying is not permitted or tolerated.</w:t>
            </w:r>
          </w:p>
        </w:tc>
      </w:tr>
      <w:tr w:rsidR="00763A75" w:rsidRPr="00763A75" w14:paraId="1B90C990" w14:textId="77777777" w:rsidTr="4ADE8677">
        <w:tc>
          <w:tcPr>
            <w:tcW w:w="0" w:type="auto"/>
            <w:hideMark/>
          </w:tcPr>
          <w:p w14:paraId="2DF5DC02"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4C05F4E5" w14:textId="77777777" w:rsidR="00763A75" w:rsidRPr="00763A75" w:rsidRDefault="00763A75" w:rsidP="00763A75">
            <w:pPr>
              <w:pStyle w:val="xmsonormal"/>
              <w:jc w:val="both"/>
            </w:pPr>
            <w:r w:rsidRPr="00763A75">
              <w:rPr>
                <w:rFonts w:ascii="Arial" w:hAnsi="Arial" w:cs="Arial"/>
              </w:rPr>
              <w:t>Any personal information such as your full name, address or telephone number should not be revealed without your parents’ or teacher’s permission.</w:t>
            </w:r>
          </w:p>
        </w:tc>
      </w:tr>
      <w:tr w:rsidR="00763A75" w:rsidRPr="00763A75" w14:paraId="1494A7F5" w14:textId="77777777" w:rsidTr="4ADE8677">
        <w:tc>
          <w:tcPr>
            <w:tcW w:w="0" w:type="auto"/>
            <w:hideMark/>
          </w:tcPr>
          <w:p w14:paraId="1C916105"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1043D024" w14:textId="77777777" w:rsidR="00763A75" w:rsidRPr="00763A75" w:rsidRDefault="00763A75" w:rsidP="00763A75">
            <w:pPr>
              <w:pStyle w:val="xmsonormal"/>
              <w:jc w:val="both"/>
            </w:pPr>
            <w:r w:rsidRPr="00763A75">
              <w:rPr>
                <w:rFonts w:ascii="Arial" w:hAnsi="Arial" w:cs="Arial"/>
              </w:rPr>
              <w:t>Do not give out your passwords to anyone other than your parents or teachers.</w:t>
            </w:r>
          </w:p>
        </w:tc>
      </w:tr>
      <w:tr w:rsidR="00763A75" w:rsidRPr="00763A75" w14:paraId="5B6AF4C0" w14:textId="77777777" w:rsidTr="4ADE8677">
        <w:tc>
          <w:tcPr>
            <w:tcW w:w="0" w:type="auto"/>
            <w:hideMark/>
          </w:tcPr>
          <w:p w14:paraId="25FC224B"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54BC6B3D" w14:textId="77777777" w:rsidR="00763A75" w:rsidRPr="00763A75" w:rsidRDefault="00763A75" w:rsidP="00763A75">
            <w:pPr>
              <w:pStyle w:val="xmsonormal"/>
              <w:jc w:val="both"/>
            </w:pPr>
            <w:r w:rsidRPr="00763A75">
              <w:rPr>
                <w:rFonts w:ascii="Arial" w:hAnsi="Arial" w:cs="Arial"/>
              </w:rPr>
              <w:t>Never agree to get together with someone you meet online without your parents’ permission.</w:t>
            </w:r>
          </w:p>
        </w:tc>
      </w:tr>
      <w:tr w:rsidR="00763A75" w:rsidRPr="00763A75" w14:paraId="586ADCE0" w14:textId="77777777" w:rsidTr="4ADE8677">
        <w:tc>
          <w:tcPr>
            <w:tcW w:w="0" w:type="auto"/>
            <w:hideMark/>
          </w:tcPr>
          <w:p w14:paraId="313C51AD"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72163136" w14:textId="77777777" w:rsidR="00763A75" w:rsidRPr="00763A75" w:rsidRDefault="00763A75" w:rsidP="00763A75">
            <w:pPr>
              <w:pStyle w:val="xmsonormal"/>
              <w:jc w:val="both"/>
            </w:pPr>
            <w:r w:rsidRPr="00763A75">
              <w:rPr>
                <w:rFonts w:ascii="Arial" w:hAnsi="Arial" w:cs="Arial"/>
              </w:rPr>
              <w:t>Any information or experience that makes you feel uncomfortable should be reported to your teachers, parents or the ICT Department.</w:t>
            </w:r>
          </w:p>
        </w:tc>
      </w:tr>
      <w:tr w:rsidR="00763A75" w:rsidRPr="00763A75" w14:paraId="14CAF81A" w14:textId="77777777" w:rsidTr="4ADE8677">
        <w:tc>
          <w:tcPr>
            <w:tcW w:w="0" w:type="auto"/>
            <w:hideMark/>
          </w:tcPr>
          <w:p w14:paraId="16A86BBF" w14:textId="77777777" w:rsidR="00763A75" w:rsidRPr="00763A75" w:rsidRDefault="00763A75" w:rsidP="00763A75">
            <w:pPr>
              <w:pStyle w:val="xmsonormal"/>
              <w:jc w:val="both"/>
            </w:pPr>
            <w:r w:rsidRPr="00763A75">
              <w:rPr>
                <w:rFonts w:ascii="Arial" w:hAnsi="Arial" w:cs="Arial"/>
              </w:rPr>
              <w:t>•   </w:t>
            </w:r>
          </w:p>
        </w:tc>
        <w:tc>
          <w:tcPr>
            <w:tcW w:w="0" w:type="auto"/>
            <w:vAlign w:val="center"/>
            <w:hideMark/>
          </w:tcPr>
          <w:p w14:paraId="563A4737" w14:textId="77777777" w:rsidR="00763A75" w:rsidRPr="00763A75" w:rsidRDefault="00763A75" w:rsidP="00763A75">
            <w:pPr>
              <w:pStyle w:val="xmsonormal"/>
              <w:jc w:val="both"/>
            </w:pPr>
            <w:r w:rsidRPr="00763A75">
              <w:rPr>
                <w:rFonts w:ascii="Arial" w:hAnsi="Arial" w:cs="Arial"/>
              </w:rPr>
              <w:t>Students must also make sure that they use the device in all lessons in accordance with the class rules of the relevant teacher – some uses and activities may only be allowed in certain subjects or at certain times. In order to retain possession of the device, students must comply with the code of conduct: failure to do so may result in access to the device being withdrawn.</w:t>
            </w:r>
          </w:p>
        </w:tc>
      </w:tr>
      <w:tr w:rsidR="001F092C" w:rsidRPr="00763A75" w14:paraId="70A49B83" w14:textId="77777777" w:rsidTr="00360F1D">
        <w:tc>
          <w:tcPr>
            <w:tcW w:w="0" w:type="auto"/>
            <w:hideMark/>
          </w:tcPr>
          <w:p w14:paraId="4C5409AE" w14:textId="77777777" w:rsidR="001F092C" w:rsidRPr="00763A75" w:rsidRDefault="001F092C" w:rsidP="001F092C">
            <w:pPr>
              <w:pStyle w:val="xmsonormal"/>
              <w:jc w:val="both"/>
            </w:pPr>
            <w:r w:rsidRPr="00763A75">
              <w:rPr>
                <w:rFonts w:ascii="Arial" w:hAnsi="Arial" w:cs="Arial"/>
              </w:rPr>
              <w:t>•   </w:t>
            </w:r>
          </w:p>
        </w:tc>
        <w:tc>
          <w:tcPr>
            <w:tcW w:w="0" w:type="auto"/>
            <w:vAlign w:val="center"/>
            <w:hideMark/>
          </w:tcPr>
          <w:p w14:paraId="4F043CFD" w14:textId="72857223" w:rsidR="001F092C" w:rsidRPr="00763A75" w:rsidRDefault="001F092C" w:rsidP="001F092C">
            <w:pPr>
              <w:pStyle w:val="xmsonormal"/>
              <w:jc w:val="both"/>
            </w:pPr>
            <w:r>
              <w:rPr>
                <w:rFonts w:ascii="Arial" w:hAnsi="Arial" w:cs="Arial"/>
              </w:rPr>
              <w:t xml:space="preserve">Attempt to contact staff members via email or MS Teams outside of school hours or in an inappropriate manner. </w:t>
            </w:r>
          </w:p>
        </w:tc>
      </w:tr>
    </w:tbl>
    <w:p w14:paraId="1D211551" w14:textId="53CC49BD" w:rsidR="00985EEE" w:rsidRDefault="00763A75" w:rsidP="00763A75">
      <w:pPr>
        <w:pStyle w:val="xmsonormal"/>
        <w:spacing w:after="150"/>
        <w:jc w:val="both"/>
        <w:rPr>
          <w:rFonts w:ascii="Arial" w:hAnsi="Arial" w:cs="Arial"/>
          <w:color w:val="333333"/>
        </w:rPr>
      </w:pPr>
      <w:r>
        <w:br/>
      </w:r>
      <w:r w:rsidR="4D2A51CC" w:rsidRPr="4ADE8677">
        <w:rPr>
          <w:rFonts w:ascii="Arial" w:hAnsi="Arial" w:cs="Arial"/>
          <w:color w:val="333333"/>
        </w:rPr>
        <w:t>Any violations by students will be taken seriously and we will take appropriate action</w:t>
      </w:r>
      <w:r w:rsidR="4236CD43" w:rsidRPr="4ADE8677">
        <w:rPr>
          <w:rFonts w:ascii="Arial" w:hAnsi="Arial" w:cs="Arial"/>
          <w:color w:val="333333"/>
        </w:rPr>
        <w:t>.</w:t>
      </w:r>
      <w:r w:rsidR="4D2A51CC" w:rsidRPr="4ADE8677">
        <w:rPr>
          <w:rFonts w:ascii="Arial" w:hAnsi="Arial" w:cs="Arial"/>
          <w:color w:val="333333"/>
        </w:rPr>
        <w:t xml:space="preserve">   Parents will also be informed where these guidelines have been breached.</w:t>
      </w:r>
    </w:p>
    <w:p w14:paraId="1A53E081" w14:textId="77777777" w:rsidR="00985EEE" w:rsidRDefault="00985EEE" w:rsidP="00763A75">
      <w:pPr>
        <w:pStyle w:val="xmsonormal"/>
        <w:spacing w:after="150"/>
        <w:jc w:val="both"/>
        <w:rPr>
          <w:rFonts w:ascii="Arial" w:hAnsi="Arial" w:cs="Arial"/>
          <w:color w:val="333333"/>
        </w:rPr>
      </w:pPr>
    </w:p>
    <w:tbl>
      <w:tblPr>
        <w:tblStyle w:val="TableGrid"/>
        <w:tblW w:w="9021" w:type="dxa"/>
        <w:tblLook w:val="04A0" w:firstRow="1" w:lastRow="0" w:firstColumn="1" w:lastColumn="0" w:noHBand="0" w:noVBand="1"/>
      </w:tblPr>
      <w:tblGrid>
        <w:gridCol w:w="1980"/>
        <w:gridCol w:w="2531"/>
        <w:gridCol w:w="2005"/>
        <w:gridCol w:w="2505"/>
      </w:tblGrid>
      <w:tr w:rsidR="00985EEE" w:rsidRPr="00985EEE" w14:paraId="637F0270" w14:textId="16CEA1FD" w:rsidTr="00985EEE">
        <w:trPr>
          <w:trHeight w:val="250"/>
        </w:trPr>
        <w:tc>
          <w:tcPr>
            <w:tcW w:w="1980" w:type="dxa"/>
          </w:tcPr>
          <w:p w14:paraId="06351790" w14:textId="7452E3D6" w:rsidR="00985EEE" w:rsidRPr="00985EEE" w:rsidRDefault="00985EEE" w:rsidP="00763A75">
            <w:pPr>
              <w:jc w:val="both"/>
              <w:rPr>
                <w:rFonts w:ascii="Arial" w:hAnsi="Arial" w:cs="Arial"/>
              </w:rPr>
            </w:pPr>
            <w:r w:rsidRPr="00985EEE">
              <w:rPr>
                <w:rFonts w:ascii="Arial" w:hAnsi="Arial" w:cs="Arial"/>
              </w:rPr>
              <w:t>Student Name</w:t>
            </w:r>
          </w:p>
        </w:tc>
        <w:tc>
          <w:tcPr>
            <w:tcW w:w="2531" w:type="dxa"/>
          </w:tcPr>
          <w:p w14:paraId="495CA2E5" w14:textId="77777777" w:rsidR="00985EEE" w:rsidRDefault="00985EEE" w:rsidP="00763A75">
            <w:pPr>
              <w:jc w:val="both"/>
              <w:rPr>
                <w:rFonts w:ascii="Arial" w:hAnsi="Arial" w:cs="Arial"/>
              </w:rPr>
            </w:pPr>
          </w:p>
          <w:p w14:paraId="3DD5A111" w14:textId="2A458DC6" w:rsidR="00985EEE" w:rsidRPr="00985EEE" w:rsidRDefault="00985EEE" w:rsidP="00763A75">
            <w:pPr>
              <w:jc w:val="both"/>
              <w:rPr>
                <w:rFonts w:ascii="Arial" w:hAnsi="Arial" w:cs="Arial"/>
              </w:rPr>
            </w:pPr>
          </w:p>
        </w:tc>
        <w:tc>
          <w:tcPr>
            <w:tcW w:w="2005" w:type="dxa"/>
          </w:tcPr>
          <w:p w14:paraId="4790DF87" w14:textId="20E24895" w:rsidR="00985EEE" w:rsidRPr="00985EEE" w:rsidRDefault="00985EEE" w:rsidP="00763A75">
            <w:pPr>
              <w:jc w:val="both"/>
              <w:rPr>
                <w:rFonts w:ascii="Arial" w:hAnsi="Arial" w:cs="Arial"/>
              </w:rPr>
            </w:pPr>
            <w:r w:rsidRPr="00985EEE">
              <w:rPr>
                <w:rFonts w:ascii="Arial" w:hAnsi="Arial" w:cs="Arial"/>
              </w:rPr>
              <w:t>Parent Name</w:t>
            </w:r>
          </w:p>
        </w:tc>
        <w:tc>
          <w:tcPr>
            <w:tcW w:w="2505" w:type="dxa"/>
          </w:tcPr>
          <w:p w14:paraId="1BDC0A2C" w14:textId="77777777" w:rsidR="00985EEE" w:rsidRPr="00985EEE" w:rsidRDefault="00985EEE" w:rsidP="00763A75">
            <w:pPr>
              <w:jc w:val="both"/>
              <w:rPr>
                <w:rFonts w:ascii="Arial" w:hAnsi="Arial" w:cs="Arial"/>
              </w:rPr>
            </w:pPr>
          </w:p>
        </w:tc>
      </w:tr>
      <w:tr w:rsidR="00985EEE" w:rsidRPr="00985EEE" w14:paraId="3C4DA10D" w14:textId="55D2799E" w:rsidTr="00985EEE">
        <w:trPr>
          <w:trHeight w:val="250"/>
        </w:trPr>
        <w:tc>
          <w:tcPr>
            <w:tcW w:w="1980" w:type="dxa"/>
          </w:tcPr>
          <w:p w14:paraId="1A8D7555" w14:textId="35D8B36A" w:rsidR="00985EEE" w:rsidRPr="00985EEE" w:rsidRDefault="00985EEE" w:rsidP="00763A75">
            <w:pPr>
              <w:jc w:val="both"/>
              <w:rPr>
                <w:rFonts w:ascii="Arial" w:hAnsi="Arial" w:cs="Arial"/>
              </w:rPr>
            </w:pPr>
            <w:r w:rsidRPr="00985EEE">
              <w:rPr>
                <w:rFonts w:ascii="Arial" w:hAnsi="Arial" w:cs="Arial"/>
              </w:rPr>
              <w:t>Student Signature</w:t>
            </w:r>
          </w:p>
        </w:tc>
        <w:tc>
          <w:tcPr>
            <w:tcW w:w="2531" w:type="dxa"/>
          </w:tcPr>
          <w:p w14:paraId="5826E739" w14:textId="77777777" w:rsidR="00985EEE" w:rsidRDefault="00985EEE" w:rsidP="00763A75">
            <w:pPr>
              <w:jc w:val="both"/>
              <w:rPr>
                <w:rFonts w:ascii="Arial" w:hAnsi="Arial" w:cs="Arial"/>
              </w:rPr>
            </w:pPr>
          </w:p>
          <w:p w14:paraId="3FDAEDE9" w14:textId="01E20D5A" w:rsidR="00985EEE" w:rsidRPr="00985EEE" w:rsidRDefault="00985EEE" w:rsidP="00763A75">
            <w:pPr>
              <w:jc w:val="both"/>
              <w:rPr>
                <w:rFonts w:ascii="Arial" w:hAnsi="Arial" w:cs="Arial"/>
              </w:rPr>
            </w:pPr>
          </w:p>
        </w:tc>
        <w:tc>
          <w:tcPr>
            <w:tcW w:w="2005" w:type="dxa"/>
          </w:tcPr>
          <w:p w14:paraId="4CE5C7AE" w14:textId="197F234C" w:rsidR="00985EEE" w:rsidRPr="00985EEE" w:rsidRDefault="00985EEE" w:rsidP="00763A75">
            <w:pPr>
              <w:jc w:val="both"/>
              <w:rPr>
                <w:rFonts w:ascii="Arial" w:hAnsi="Arial" w:cs="Arial"/>
              </w:rPr>
            </w:pPr>
            <w:r w:rsidRPr="00985EEE">
              <w:rPr>
                <w:rFonts w:ascii="Arial" w:hAnsi="Arial" w:cs="Arial"/>
              </w:rPr>
              <w:t>Parent Signature</w:t>
            </w:r>
          </w:p>
        </w:tc>
        <w:tc>
          <w:tcPr>
            <w:tcW w:w="2505" w:type="dxa"/>
          </w:tcPr>
          <w:p w14:paraId="262A355B" w14:textId="77777777" w:rsidR="00985EEE" w:rsidRPr="00985EEE" w:rsidRDefault="00985EEE" w:rsidP="00763A75">
            <w:pPr>
              <w:jc w:val="both"/>
              <w:rPr>
                <w:rFonts w:ascii="Arial" w:hAnsi="Arial" w:cs="Arial"/>
              </w:rPr>
            </w:pPr>
          </w:p>
        </w:tc>
      </w:tr>
      <w:tr w:rsidR="00985EEE" w:rsidRPr="00985EEE" w14:paraId="00F356E5" w14:textId="77777777" w:rsidTr="00C522AC">
        <w:trPr>
          <w:trHeight w:val="250"/>
        </w:trPr>
        <w:tc>
          <w:tcPr>
            <w:tcW w:w="1980" w:type="dxa"/>
          </w:tcPr>
          <w:p w14:paraId="369E6B44" w14:textId="69577562" w:rsidR="00985EEE" w:rsidRPr="00985EEE" w:rsidRDefault="00985EEE" w:rsidP="00763A75">
            <w:pPr>
              <w:jc w:val="both"/>
              <w:rPr>
                <w:rFonts w:ascii="Arial" w:hAnsi="Arial" w:cs="Arial"/>
              </w:rPr>
            </w:pPr>
            <w:r>
              <w:rPr>
                <w:rFonts w:ascii="Arial" w:hAnsi="Arial" w:cs="Arial"/>
              </w:rPr>
              <w:t>Date</w:t>
            </w:r>
          </w:p>
        </w:tc>
        <w:tc>
          <w:tcPr>
            <w:tcW w:w="7041" w:type="dxa"/>
            <w:gridSpan w:val="3"/>
          </w:tcPr>
          <w:p w14:paraId="67347244" w14:textId="77777777" w:rsidR="00985EEE" w:rsidRDefault="00985EEE" w:rsidP="00763A75">
            <w:pPr>
              <w:jc w:val="both"/>
              <w:rPr>
                <w:rFonts w:ascii="Arial" w:hAnsi="Arial" w:cs="Arial"/>
              </w:rPr>
            </w:pPr>
          </w:p>
          <w:p w14:paraId="5F98B8B8" w14:textId="67815205" w:rsidR="00985EEE" w:rsidRPr="00985EEE" w:rsidRDefault="00985EEE" w:rsidP="00763A75">
            <w:pPr>
              <w:jc w:val="both"/>
              <w:rPr>
                <w:rFonts w:ascii="Arial" w:hAnsi="Arial" w:cs="Arial"/>
              </w:rPr>
            </w:pPr>
          </w:p>
        </w:tc>
      </w:tr>
    </w:tbl>
    <w:p w14:paraId="180F1CC3" w14:textId="694B2CA3" w:rsidR="001F01BD" w:rsidRDefault="001F01BD" w:rsidP="00763A75">
      <w:pPr>
        <w:jc w:val="both"/>
      </w:pPr>
    </w:p>
    <w:p w14:paraId="0CEE35EE" w14:textId="77777777" w:rsidR="00FD32A1" w:rsidRDefault="00FD32A1" w:rsidP="00763A75">
      <w:pPr>
        <w:jc w:val="both"/>
      </w:pPr>
    </w:p>
    <w:p w14:paraId="376BBDDD" w14:textId="77777777" w:rsidR="00FD32A1" w:rsidRDefault="00FD32A1" w:rsidP="00763A75">
      <w:pPr>
        <w:jc w:val="both"/>
      </w:pPr>
    </w:p>
    <w:p w14:paraId="5B8A7EC4" w14:textId="77777777" w:rsidR="00FD32A1" w:rsidRDefault="00FD32A1" w:rsidP="00763A75">
      <w:pPr>
        <w:jc w:val="both"/>
      </w:pPr>
    </w:p>
    <w:p w14:paraId="603C080B" w14:textId="77777777" w:rsidR="00FD32A1" w:rsidRDefault="00FD32A1" w:rsidP="00763A75">
      <w:pPr>
        <w:jc w:val="both"/>
      </w:pPr>
    </w:p>
    <w:p w14:paraId="7257ABC1" w14:textId="77777777" w:rsidR="00FD32A1" w:rsidRDefault="00FD32A1" w:rsidP="00763A75">
      <w:pPr>
        <w:jc w:val="both"/>
      </w:pPr>
    </w:p>
    <w:sectPr w:rsidR="00FD32A1" w:rsidSect="006A6E9F">
      <w:headerReference w:type="default" r:id="rId11"/>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CB22" w14:textId="77777777" w:rsidR="00663EF4" w:rsidRDefault="00663EF4" w:rsidP="006A6E9F">
      <w:pPr>
        <w:spacing w:after="0" w:line="240" w:lineRule="auto"/>
      </w:pPr>
      <w:r>
        <w:separator/>
      </w:r>
    </w:p>
  </w:endnote>
  <w:endnote w:type="continuationSeparator" w:id="0">
    <w:p w14:paraId="122BFB3F" w14:textId="77777777" w:rsidR="00663EF4" w:rsidRDefault="00663EF4" w:rsidP="006A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DE8677" w14:paraId="1C11495D" w14:textId="77777777" w:rsidTr="4ADE8677">
      <w:tc>
        <w:tcPr>
          <w:tcW w:w="3005" w:type="dxa"/>
        </w:tcPr>
        <w:p w14:paraId="7335DB52" w14:textId="54A9B277" w:rsidR="4ADE8677" w:rsidRDefault="4ADE8677" w:rsidP="4ADE8677">
          <w:pPr>
            <w:pStyle w:val="Header"/>
            <w:ind w:left="-115"/>
          </w:pPr>
        </w:p>
      </w:tc>
      <w:tc>
        <w:tcPr>
          <w:tcW w:w="3005" w:type="dxa"/>
        </w:tcPr>
        <w:p w14:paraId="3DA856AD" w14:textId="1DFC3940" w:rsidR="4ADE8677" w:rsidRDefault="4ADE8677" w:rsidP="4ADE8677">
          <w:pPr>
            <w:pStyle w:val="Header"/>
            <w:jc w:val="center"/>
          </w:pPr>
        </w:p>
      </w:tc>
      <w:tc>
        <w:tcPr>
          <w:tcW w:w="3005" w:type="dxa"/>
        </w:tcPr>
        <w:p w14:paraId="4AB67A44" w14:textId="61344DBE" w:rsidR="4ADE8677" w:rsidRDefault="4ADE8677" w:rsidP="4ADE8677">
          <w:pPr>
            <w:pStyle w:val="Header"/>
            <w:ind w:right="-115"/>
            <w:jc w:val="right"/>
          </w:pPr>
        </w:p>
      </w:tc>
    </w:tr>
  </w:tbl>
  <w:p w14:paraId="16B42935" w14:textId="00260FF7" w:rsidR="4ADE8677" w:rsidRDefault="4ADE8677" w:rsidP="4ADE8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7FC9" w14:textId="77777777" w:rsidR="00663EF4" w:rsidRDefault="00663EF4" w:rsidP="006A6E9F">
      <w:pPr>
        <w:spacing w:after="0" w:line="240" w:lineRule="auto"/>
      </w:pPr>
      <w:r>
        <w:separator/>
      </w:r>
    </w:p>
  </w:footnote>
  <w:footnote w:type="continuationSeparator" w:id="0">
    <w:p w14:paraId="3B280151" w14:textId="77777777" w:rsidR="00663EF4" w:rsidRDefault="00663EF4" w:rsidP="006A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072"/>
      <w:gridCol w:w="993"/>
    </w:tblGrid>
    <w:tr w:rsidR="006A6E9F" w14:paraId="3584B4C0" w14:textId="77777777" w:rsidTr="005541B0">
      <w:tc>
        <w:tcPr>
          <w:tcW w:w="1134" w:type="dxa"/>
        </w:tcPr>
        <w:p w14:paraId="0D80221C" w14:textId="794AE812" w:rsidR="006A6E9F" w:rsidRDefault="005541B0">
          <w:pPr>
            <w:pStyle w:val="Header"/>
          </w:pPr>
          <w:r w:rsidRPr="00D52D6D">
            <w:rPr>
              <w:rFonts w:ascii="Times New Roman" w:hAnsi="Times New Roman"/>
              <w:noProof/>
              <w:sz w:val="24"/>
              <w:szCs w:val="20"/>
            </w:rPr>
            <w:drawing>
              <wp:anchor distT="0" distB="0" distL="114300" distR="114300" simplePos="0" relativeHeight="251659264" behindDoc="0" locked="0" layoutInCell="1" allowOverlap="1" wp14:anchorId="49B5FF16" wp14:editId="6607D544">
                <wp:simplePos x="0" y="0"/>
                <wp:positionH relativeFrom="column">
                  <wp:posOffset>-635</wp:posOffset>
                </wp:positionH>
                <wp:positionV relativeFrom="paragraph">
                  <wp:posOffset>2540</wp:posOffset>
                </wp:positionV>
                <wp:extent cx="610870" cy="634365"/>
                <wp:effectExtent l="0" t="0" r="0"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2" w:type="dxa"/>
        </w:tcPr>
        <w:p w14:paraId="77C76509" w14:textId="77777777" w:rsidR="006A6E9F" w:rsidRPr="006A6E9F" w:rsidRDefault="006A6E9F" w:rsidP="006A6E9F">
          <w:pPr>
            <w:pStyle w:val="Header"/>
            <w:jc w:val="center"/>
            <w:rPr>
              <w:rFonts w:ascii="Arial" w:hAnsi="Arial" w:cs="Arial"/>
              <w:b/>
              <w:bCs/>
              <w:sz w:val="32"/>
              <w:szCs w:val="32"/>
            </w:rPr>
          </w:pPr>
          <w:r w:rsidRPr="006A6E9F">
            <w:rPr>
              <w:rFonts w:ascii="Arial" w:hAnsi="Arial" w:cs="Arial"/>
              <w:b/>
              <w:bCs/>
              <w:sz w:val="32"/>
              <w:szCs w:val="32"/>
            </w:rPr>
            <w:t>MANOR DRIVE SECONDARY ACADEMY</w:t>
          </w:r>
        </w:p>
        <w:p w14:paraId="0D97739A" w14:textId="79BE90D9" w:rsidR="006A6E9F" w:rsidRDefault="00E91477" w:rsidP="006A6E9F">
          <w:pPr>
            <w:pStyle w:val="Header"/>
            <w:jc w:val="center"/>
            <w:rPr>
              <w:rFonts w:ascii="Arial" w:hAnsi="Arial" w:cs="Arial"/>
              <w:b/>
              <w:bCs/>
              <w:sz w:val="32"/>
              <w:szCs w:val="32"/>
            </w:rPr>
          </w:pPr>
          <w:r>
            <w:rPr>
              <w:rFonts w:ascii="Arial" w:hAnsi="Arial" w:cs="Arial"/>
              <w:b/>
              <w:bCs/>
              <w:sz w:val="32"/>
              <w:szCs w:val="32"/>
            </w:rPr>
            <w:t>ACCEPTABLE USAGE AGREEMENT</w:t>
          </w:r>
        </w:p>
        <w:p w14:paraId="07A94CFD" w14:textId="13ADCCD3" w:rsidR="005541B0" w:rsidRDefault="005541B0" w:rsidP="006A6E9F">
          <w:pPr>
            <w:pStyle w:val="Header"/>
            <w:jc w:val="center"/>
          </w:pPr>
        </w:p>
      </w:tc>
      <w:tc>
        <w:tcPr>
          <w:tcW w:w="993" w:type="dxa"/>
        </w:tcPr>
        <w:p w14:paraId="04FB3DF6" w14:textId="1045916C" w:rsidR="006A6E9F" w:rsidRDefault="005541B0">
          <w:pPr>
            <w:pStyle w:val="Header"/>
          </w:pPr>
          <w:r w:rsidRPr="00D52D6D">
            <w:rPr>
              <w:rFonts w:ascii="Times New Roman" w:hAnsi="Times New Roman"/>
              <w:noProof/>
              <w:sz w:val="24"/>
              <w:szCs w:val="20"/>
            </w:rPr>
            <w:drawing>
              <wp:anchor distT="0" distB="0" distL="114300" distR="114300" simplePos="0" relativeHeight="251661312" behindDoc="0" locked="0" layoutInCell="1" allowOverlap="1" wp14:anchorId="57E89ED8" wp14:editId="1222B0AB">
                <wp:simplePos x="0" y="0"/>
                <wp:positionH relativeFrom="column">
                  <wp:posOffset>-4445</wp:posOffset>
                </wp:positionH>
                <wp:positionV relativeFrom="paragraph">
                  <wp:posOffset>2540</wp:posOffset>
                </wp:positionV>
                <wp:extent cx="610870" cy="6343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48F4171" w14:textId="77777777" w:rsidR="006A6E9F" w:rsidRDefault="006A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8A4"/>
    <w:multiLevelType w:val="hybridMultilevel"/>
    <w:tmpl w:val="53F4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C9769E"/>
    <w:multiLevelType w:val="hybridMultilevel"/>
    <w:tmpl w:val="9FF2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559051">
    <w:abstractNumId w:val="1"/>
  </w:num>
  <w:num w:numId="2" w16cid:durableId="41235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EE"/>
    <w:rsid w:val="00046D41"/>
    <w:rsid w:val="000E4E54"/>
    <w:rsid w:val="0016237D"/>
    <w:rsid w:val="001D7FEA"/>
    <w:rsid w:val="001E11F4"/>
    <w:rsid w:val="001F01BD"/>
    <w:rsid w:val="001F092C"/>
    <w:rsid w:val="00253949"/>
    <w:rsid w:val="00283213"/>
    <w:rsid w:val="003755A8"/>
    <w:rsid w:val="003D523E"/>
    <w:rsid w:val="004442F4"/>
    <w:rsid w:val="00456B90"/>
    <w:rsid w:val="005541B0"/>
    <w:rsid w:val="00591945"/>
    <w:rsid w:val="00602545"/>
    <w:rsid w:val="00663EF4"/>
    <w:rsid w:val="00685CA6"/>
    <w:rsid w:val="006A6E9F"/>
    <w:rsid w:val="006D11DA"/>
    <w:rsid w:val="007252F4"/>
    <w:rsid w:val="00726EF5"/>
    <w:rsid w:val="00763A75"/>
    <w:rsid w:val="00796FFB"/>
    <w:rsid w:val="007A6AEE"/>
    <w:rsid w:val="008238C3"/>
    <w:rsid w:val="008773C7"/>
    <w:rsid w:val="008E26A9"/>
    <w:rsid w:val="00907D0B"/>
    <w:rsid w:val="0093077E"/>
    <w:rsid w:val="00985EEE"/>
    <w:rsid w:val="009871B3"/>
    <w:rsid w:val="009901D2"/>
    <w:rsid w:val="0099A60C"/>
    <w:rsid w:val="00A11808"/>
    <w:rsid w:val="00A137BB"/>
    <w:rsid w:val="00A21829"/>
    <w:rsid w:val="00A71823"/>
    <w:rsid w:val="00A76E99"/>
    <w:rsid w:val="00AB13EE"/>
    <w:rsid w:val="00AB5820"/>
    <w:rsid w:val="00B63171"/>
    <w:rsid w:val="00B9455F"/>
    <w:rsid w:val="00C76540"/>
    <w:rsid w:val="00C81552"/>
    <w:rsid w:val="00C87C3F"/>
    <w:rsid w:val="00D30175"/>
    <w:rsid w:val="00DF52C2"/>
    <w:rsid w:val="00E07182"/>
    <w:rsid w:val="00E74001"/>
    <w:rsid w:val="00E91477"/>
    <w:rsid w:val="00EB0281"/>
    <w:rsid w:val="00F07F68"/>
    <w:rsid w:val="00F1181D"/>
    <w:rsid w:val="00FB745F"/>
    <w:rsid w:val="00FD32A1"/>
    <w:rsid w:val="037B6EDB"/>
    <w:rsid w:val="0820C72F"/>
    <w:rsid w:val="0AE10308"/>
    <w:rsid w:val="0FDAE2B8"/>
    <w:rsid w:val="1678FC16"/>
    <w:rsid w:val="1B55635E"/>
    <w:rsid w:val="2678A952"/>
    <w:rsid w:val="2E3EA7B3"/>
    <w:rsid w:val="33888B85"/>
    <w:rsid w:val="37A9EA48"/>
    <w:rsid w:val="410241DA"/>
    <w:rsid w:val="4236CD43"/>
    <w:rsid w:val="455C36A8"/>
    <w:rsid w:val="46D93FE3"/>
    <w:rsid w:val="49BD4EB3"/>
    <w:rsid w:val="4ADE8677"/>
    <w:rsid w:val="4D2A51CC"/>
    <w:rsid w:val="4D4D56A7"/>
    <w:rsid w:val="4D85FF95"/>
    <w:rsid w:val="5FB6E08D"/>
    <w:rsid w:val="60A2B5FA"/>
    <w:rsid w:val="6AC3E40D"/>
    <w:rsid w:val="701AD148"/>
    <w:rsid w:val="7DB1A512"/>
    <w:rsid w:val="7ECB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B67B"/>
  <w15:chartTrackingRefBased/>
  <w15:docId w15:val="{3C5EE8AD-50A6-4300-9671-2B49B217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45F"/>
    <w:rPr>
      <w:color w:val="0563C1" w:themeColor="hyperlink"/>
      <w:u w:val="single"/>
    </w:rPr>
  </w:style>
  <w:style w:type="character" w:styleId="UnresolvedMention">
    <w:name w:val="Unresolved Mention"/>
    <w:basedOn w:val="DefaultParagraphFont"/>
    <w:uiPriority w:val="99"/>
    <w:semiHidden/>
    <w:unhideWhenUsed/>
    <w:rsid w:val="00FB745F"/>
    <w:rPr>
      <w:color w:val="605E5C"/>
      <w:shd w:val="clear" w:color="auto" w:fill="E1DFDD"/>
    </w:rPr>
  </w:style>
  <w:style w:type="paragraph" w:styleId="Header">
    <w:name w:val="header"/>
    <w:basedOn w:val="Normal"/>
    <w:link w:val="HeaderChar"/>
    <w:uiPriority w:val="99"/>
    <w:unhideWhenUsed/>
    <w:rsid w:val="006A6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E9F"/>
  </w:style>
  <w:style w:type="paragraph" w:styleId="Footer">
    <w:name w:val="footer"/>
    <w:basedOn w:val="Normal"/>
    <w:link w:val="FooterChar"/>
    <w:uiPriority w:val="99"/>
    <w:unhideWhenUsed/>
    <w:rsid w:val="006A6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E9F"/>
  </w:style>
  <w:style w:type="table" w:styleId="TableGrid">
    <w:name w:val="Table Grid"/>
    <w:basedOn w:val="TableNormal"/>
    <w:uiPriority w:val="39"/>
    <w:rsid w:val="006A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63A75"/>
    <w:pPr>
      <w:spacing w:after="0" w:line="240" w:lineRule="auto"/>
    </w:pPr>
    <w:rPr>
      <w:rFonts w:ascii="Calibri" w:hAnsi="Calibri" w:cs="Calibri"/>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A5C255EA96A458D1C25B7251CC363" ma:contentTypeVersion="16" ma:contentTypeDescription="Create a new document." ma:contentTypeScope="" ma:versionID="7d839a8ed6089ff0bee7b4f8e25f2d4a">
  <xsd:schema xmlns:xsd="http://www.w3.org/2001/XMLSchema" xmlns:xs="http://www.w3.org/2001/XMLSchema" xmlns:p="http://schemas.microsoft.com/office/2006/metadata/properties" xmlns:ns2="17984305-4cc7-4ef1-94c4-98ddb8a318e7" xmlns:ns3="9863f9fd-b8b2-4a94-9449-97a5eccf1304" targetNamespace="http://schemas.microsoft.com/office/2006/metadata/properties" ma:root="true" ma:fieldsID="bc3a2561a1eaa59c7c1dce4b40191c2b" ns2:_="" ns3:_="">
    <xsd:import namespace="17984305-4cc7-4ef1-94c4-98ddb8a318e7"/>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84305-4cc7-4ef1-94c4-98ddb8a3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84305-4cc7-4ef1-94c4-98ddb8a318e7">
      <Terms xmlns="http://schemas.microsoft.com/office/infopath/2007/PartnerControls"/>
    </lcf76f155ced4ddcb4097134ff3c332f>
    <TaxCatchAll xmlns="9863f9fd-b8b2-4a94-9449-97a5eccf1304" xsi:nil="true"/>
    <SharedWithUsers xmlns="9863f9fd-b8b2-4a94-9449-97a5eccf1304">
      <UserInfo>
        <DisplayName>Granville A</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67BC-708B-44A2-8E05-B524A018D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84305-4cc7-4ef1-94c4-98ddb8a318e7"/>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3A4C5-9132-4CFB-A602-B96AD288743B}">
  <ds:schemaRefs>
    <ds:schemaRef ds:uri="http://schemas.microsoft.com/sharepoint/v3/contenttype/forms"/>
  </ds:schemaRefs>
</ds:datastoreItem>
</file>

<file path=customXml/itemProps3.xml><?xml version="1.0" encoding="utf-8"?>
<ds:datastoreItem xmlns:ds="http://schemas.openxmlformats.org/officeDocument/2006/customXml" ds:itemID="{E35EE49C-1046-4E76-BF51-B1F0125D2121}">
  <ds:schemaRefs>
    <ds:schemaRef ds:uri="http://schemas.microsoft.com/office/2006/metadata/properties"/>
    <ds:schemaRef ds:uri="http://schemas.microsoft.com/office/infopath/2007/PartnerControls"/>
    <ds:schemaRef ds:uri="17984305-4cc7-4ef1-94c4-98ddb8a318e7"/>
    <ds:schemaRef ds:uri="9863f9fd-b8b2-4a94-9449-97a5eccf1304"/>
  </ds:schemaRefs>
</ds:datastoreItem>
</file>

<file path=customXml/itemProps4.xml><?xml version="1.0" encoding="utf-8"?>
<ds:datastoreItem xmlns:ds="http://schemas.openxmlformats.org/officeDocument/2006/customXml" ds:itemID="{095ED70E-50D2-4DFF-8C1B-8D52C65B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P</dc:creator>
  <cp:keywords/>
  <dc:description/>
  <cp:lastModifiedBy>Noble P</cp:lastModifiedBy>
  <cp:revision>44</cp:revision>
  <cp:lastPrinted>2023-03-15T13:58:00Z</cp:lastPrinted>
  <dcterms:created xsi:type="dcterms:W3CDTF">2022-09-03T06:22:00Z</dcterms:created>
  <dcterms:modified xsi:type="dcterms:W3CDTF">2023-03-21T15:39:00Z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0x010100053A5C255EA96A458D1C25B7251CC363</vt:lpwstr>
  </property>
  <property fmtid="{D5CDD505-2E9C-101B-9397-08002B2CF9AE}" pid="3" name="MediaServiceImageTags">
    <vt:lpwstr/>
  </property>
</Properties>
</file>